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C43" w:rsidRDefault="00284C43" w:rsidP="00284C43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大兴中考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284C43" w:rsidRDefault="00284C43" w:rsidP="00284C43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大兴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284C43" w:rsidRDefault="00284C43" w:rsidP="00284C43">
      <w:pPr>
        <w:spacing w:line="360" w:lineRule="auto"/>
        <w:rPr>
          <w:color w:val="000000"/>
          <w:szCs w:val="21"/>
        </w:rPr>
      </w:pPr>
      <w:r>
        <w:t>25</w:t>
      </w:r>
      <w:r>
        <w:rPr>
          <w:rFonts w:hAnsi="宋体"/>
        </w:rPr>
        <w:t>．</w:t>
      </w:r>
      <w:r>
        <w:rPr>
          <w:rFonts w:hAnsi="宋体"/>
          <w:color w:val="000000"/>
          <w:szCs w:val="21"/>
        </w:rPr>
        <w:t>如图，在平面直角坐标系中，点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的坐标为</w:t>
      </w:r>
      <w:r>
        <w:rPr>
          <w:rFonts w:hAnsi="宋体"/>
          <w:b/>
          <w:color w:val="000000"/>
          <w:szCs w:val="21"/>
        </w:rPr>
        <w:t>（</w:t>
      </w:r>
      <w:r>
        <w:rPr>
          <w:b/>
          <w:color w:val="000000"/>
          <w:szCs w:val="21"/>
        </w:rPr>
        <w:t>1</w:t>
      </w:r>
      <w:r>
        <w:rPr>
          <w:rFonts w:hAnsi="宋体"/>
          <w:b/>
          <w:color w:val="000000"/>
          <w:szCs w:val="21"/>
        </w:rPr>
        <w:t>，</w:t>
      </w:r>
      <w:r w:rsidRPr="00FA752C">
        <w:rPr>
          <w:b/>
          <w:color w:val="000000"/>
          <w:position w:val="-6"/>
          <w:szCs w:val="21"/>
        </w:rPr>
        <w:object w:dxaOrig="320" w:dyaOrig="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5.75pt;height:15pt;mso-position-horizontal-relative:page;mso-position-vertical-relative:page" o:ole="">
            <v:imagedata r:id="rId7" o:title=""/>
          </v:shape>
          <o:OLEObject Type="Embed" ProgID="Equation.DSMT4" ShapeID="_x0000_i1025" DrawAspect="Content" ObjectID="_1419165596" r:id="rId8">
            <o:FieldCodes>\* MERGEFORMAT</o:FieldCodes>
          </o:OLEObject>
        </w:object>
      </w:r>
      <w:r>
        <w:rPr>
          <w:rFonts w:hAnsi="宋体"/>
          <w:b/>
          <w:color w:val="000000"/>
          <w:szCs w:val="21"/>
        </w:rPr>
        <w:t>）</w:t>
      </w:r>
      <w:r>
        <w:rPr>
          <w:b/>
          <w:color w:val="000000"/>
          <w:szCs w:val="21"/>
        </w:rPr>
        <w:t xml:space="preserve"> </w:t>
      </w:r>
      <w:r>
        <w:rPr>
          <w:rFonts w:hAnsi="宋体"/>
          <w:color w:val="000000"/>
          <w:szCs w:val="21"/>
        </w:rPr>
        <w:t>，点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在</w:t>
      </w:r>
      <w:r>
        <w:rPr>
          <w:color w:val="000000"/>
          <w:szCs w:val="21"/>
        </w:rPr>
        <w:t>x</w:t>
      </w:r>
      <w:r>
        <w:rPr>
          <w:rFonts w:hAnsi="宋体"/>
          <w:color w:val="000000"/>
          <w:szCs w:val="21"/>
        </w:rPr>
        <w:t>轴的负半轴上，∠</w:t>
      </w:r>
      <w:r>
        <w:rPr>
          <w:color w:val="000000"/>
          <w:szCs w:val="21"/>
        </w:rPr>
        <w:t>ABO=30°</w:t>
      </w:r>
      <w:r>
        <w:rPr>
          <w:b/>
          <w:color w:val="000000"/>
          <w:szCs w:val="21"/>
        </w:rPr>
        <w:t>.</w:t>
      </w:r>
    </w:p>
    <w:p w:rsidR="00284C43" w:rsidRDefault="00284C43" w:rsidP="00284C43">
      <w:pPr>
        <w:spacing w:line="360" w:lineRule="auto"/>
        <w:ind w:firstLineChars="100" w:firstLine="21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）求过点</w:t>
      </w:r>
      <w:r>
        <w:rPr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O</w:t>
      </w:r>
      <w:r>
        <w:rPr>
          <w:rFonts w:hAnsi="宋体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的抛物线的解析式；</w:t>
      </w:r>
    </w:p>
    <w:p w:rsidR="00284C43" w:rsidRDefault="00284C43" w:rsidP="00284C43">
      <w:pPr>
        <w:spacing w:line="360" w:lineRule="auto"/>
        <w:ind w:firstLineChars="100" w:firstLine="21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）在（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）中抛物线的对称轴上是否存在点</w:t>
      </w: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，使</w:t>
      </w:r>
      <w:r>
        <w:rPr>
          <w:color w:val="000000"/>
          <w:szCs w:val="21"/>
        </w:rPr>
        <w:t>AC+OC</w:t>
      </w:r>
      <w:r>
        <w:rPr>
          <w:rFonts w:hAnsi="宋体"/>
          <w:color w:val="000000"/>
          <w:szCs w:val="21"/>
        </w:rPr>
        <w:t>的值最小？若存在，求出点</w:t>
      </w:r>
      <w:r>
        <w:rPr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的坐标；若不存在，请说明理由；</w:t>
      </w:r>
    </w:p>
    <w:p w:rsidR="00284C43" w:rsidRDefault="00284C43" w:rsidP="00284C43">
      <w:pPr>
        <w:spacing w:line="360" w:lineRule="auto"/>
        <w:ind w:leftChars="50" w:left="105" w:firstLineChars="50" w:firstLine="105"/>
        <w:rPr>
          <w:color w:val="000000"/>
          <w:sz w:val="24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）在（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）中</w:t>
      </w:r>
      <w:r w:rsidRPr="00FA752C">
        <w:rPr>
          <w:color w:val="000000"/>
          <w:position w:val="-6"/>
          <w:szCs w:val="21"/>
        </w:rPr>
        <w:object w:dxaOrig="200" w:dyaOrig="220">
          <v:shape id="_x0000_i1026" type="#_x0000_t75" alt="学科网(www.zxxk.com)--教育资源门户，提供试卷、教案、课件、论文、素材及各类教学资源下载，还有大量而丰富的教学相关资讯！" style="width:11.25pt;height:12.75pt;mso-position-horizontal-relative:page;mso-position-vertical-relative:page" o:ole="">
            <v:imagedata r:id="rId9" o:title="" grayscale="t" bilevel="t"/>
          </v:shape>
          <o:OLEObject Type="Embed" ProgID="Equation.DSMT4" ShapeID="_x0000_i1026" DrawAspect="Content" ObjectID="_1419165597" r:id="rId10">
            <o:FieldCodes>\* MERGEFORMAT</o:FieldCodes>
          </o:OLEObject>
        </w:object>
      </w:r>
      <w:r>
        <w:rPr>
          <w:rFonts w:hAnsi="宋体"/>
          <w:color w:val="000000"/>
          <w:szCs w:val="21"/>
        </w:rPr>
        <w:t>轴下方的抛物线上是否存在一点</w:t>
      </w:r>
      <w:r>
        <w:rPr>
          <w:color w:val="000000"/>
          <w:szCs w:val="21"/>
        </w:rPr>
        <w:t>P</w:t>
      </w:r>
      <w:r>
        <w:rPr>
          <w:rFonts w:hAnsi="宋体"/>
          <w:color w:val="000000"/>
          <w:szCs w:val="21"/>
        </w:rPr>
        <w:t>，过点</w:t>
      </w:r>
      <w:r>
        <w:rPr>
          <w:color w:val="000000"/>
          <w:szCs w:val="21"/>
        </w:rPr>
        <w:t>P</w:t>
      </w:r>
      <w:r>
        <w:rPr>
          <w:rFonts w:hAnsi="宋体"/>
          <w:color w:val="000000"/>
          <w:szCs w:val="21"/>
        </w:rPr>
        <w:t>作</w:t>
      </w:r>
      <w:r w:rsidRPr="00FA752C">
        <w:rPr>
          <w:color w:val="000000"/>
          <w:position w:val="-6"/>
          <w:szCs w:val="21"/>
        </w:rPr>
        <w:object w:dxaOrig="200" w:dyaOrig="220">
          <v:shape id="_x0000_i1027" type="#_x0000_t75" alt="学科网(www.zxxk.com)--教育资源门户，提供试卷、教案、课件、论文、素材及各类教学资源下载，还有大量而丰富的教学相关资讯！" style="width:11.25pt;height:12.75pt;mso-position-horizontal-relative:page;mso-position-vertical-relative:page" o:ole="">
            <v:imagedata r:id="rId9" o:title="" grayscale="t" bilevel="t"/>
          </v:shape>
          <o:OLEObject Type="Embed" ProgID="Equation.DSMT4" ShapeID="_x0000_i1027" DrawAspect="Content" ObjectID="_1419165598" r:id="rId11">
            <o:FieldCodes>\* MERGEFORMAT</o:FieldCodes>
          </o:OLEObject>
        </w:object>
      </w:r>
      <w:r>
        <w:rPr>
          <w:rFonts w:hAnsi="宋体"/>
          <w:color w:val="000000"/>
          <w:szCs w:val="21"/>
        </w:rPr>
        <w:t>轴的垂线，交直线</w:t>
      </w:r>
      <w:r>
        <w:rPr>
          <w:color w:val="000000"/>
          <w:szCs w:val="21"/>
        </w:rPr>
        <w:t>AB</w:t>
      </w:r>
      <w:r>
        <w:rPr>
          <w:rFonts w:hAnsi="宋体"/>
          <w:color w:val="000000"/>
          <w:szCs w:val="21"/>
        </w:rPr>
        <w:t>于点</w:t>
      </w: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，线段</w:t>
      </w:r>
      <w:r>
        <w:rPr>
          <w:color w:val="000000"/>
          <w:szCs w:val="21"/>
        </w:rPr>
        <w:t>OD</w:t>
      </w:r>
      <w:r>
        <w:rPr>
          <w:rFonts w:hAnsi="宋体"/>
          <w:color w:val="000000"/>
          <w:szCs w:val="21"/>
        </w:rPr>
        <w:t>把</w:t>
      </w:r>
      <w:r>
        <w:rPr>
          <w:rFonts w:ascii="宋体" w:hAnsi="宋体"/>
          <w:color w:val="000000"/>
          <w:szCs w:val="21"/>
        </w:rPr>
        <w:t>△</w:t>
      </w:r>
      <w:r>
        <w:rPr>
          <w:color w:val="000000"/>
          <w:szCs w:val="21"/>
        </w:rPr>
        <w:t>AOB</w:t>
      </w:r>
      <w:r>
        <w:rPr>
          <w:rFonts w:hAnsi="宋体"/>
          <w:color w:val="000000"/>
          <w:szCs w:val="21"/>
        </w:rPr>
        <w:t>分成两个三角形</w:t>
      </w:r>
      <w:r>
        <w:rPr>
          <w:rFonts w:hAnsi="宋体"/>
          <w:color w:val="000000"/>
          <w:sz w:val="24"/>
        </w:rPr>
        <w:t>．</w:t>
      </w:r>
      <w:r>
        <w:rPr>
          <w:rFonts w:hAnsi="宋体"/>
          <w:color w:val="000000"/>
          <w:szCs w:val="21"/>
        </w:rPr>
        <w:t>使其中一个三角形面积与四边形</w:t>
      </w:r>
      <w:r>
        <w:rPr>
          <w:color w:val="000000"/>
          <w:szCs w:val="21"/>
        </w:rPr>
        <w:t>BPOD</w:t>
      </w:r>
      <w:r>
        <w:rPr>
          <w:rFonts w:hAnsi="宋体"/>
          <w:color w:val="000000"/>
          <w:szCs w:val="21"/>
        </w:rPr>
        <w:t>面积比为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：</w:t>
      </w:r>
      <w:r>
        <w:rPr>
          <w:color w:val="000000"/>
          <w:szCs w:val="21"/>
        </w:rPr>
        <w:t xml:space="preserve">3 </w:t>
      </w:r>
      <w:r>
        <w:rPr>
          <w:rFonts w:hAnsi="宋体"/>
          <w:color w:val="000000"/>
          <w:szCs w:val="21"/>
        </w:rPr>
        <w:t>？若存在，求出点</w:t>
      </w:r>
      <w:r>
        <w:rPr>
          <w:color w:val="000000"/>
          <w:szCs w:val="21"/>
        </w:rPr>
        <w:t>P</w:t>
      </w:r>
      <w:r>
        <w:rPr>
          <w:rFonts w:hAnsi="宋体"/>
          <w:color w:val="000000"/>
          <w:szCs w:val="21"/>
        </w:rPr>
        <w:t>的坐标；若不存在，请说明理由</w:t>
      </w:r>
      <w:r>
        <w:rPr>
          <w:color w:val="000000"/>
          <w:sz w:val="24"/>
        </w:rPr>
        <w:pict>
          <v:line id="_x0000_s2055" alt="学科网(www.zxxk.com)--教育资源门户，提供试卷、教案、课件、论文、素材及各类教学资源下载，还有大量而丰富的教学相关资讯！" style="position:absolute;left:0;text-align:left;flip:y;z-index:251658240;mso-position-horizontal-relative:text;mso-position-vertical-relative:text" from="157.5pt,2.4pt" to="157.55pt,10.2pt" stroked="f"/>
        </w:pict>
      </w:r>
      <w:r>
        <w:rPr>
          <w:rFonts w:hAnsi="宋体"/>
          <w:color w:val="000000"/>
          <w:sz w:val="24"/>
        </w:rPr>
        <w:t>．</w:t>
      </w:r>
    </w:p>
    <w:p w:rsidR="00284C43" w:rsidRDefault="00284C43" w:rsidP="00284C43">
      <w:r>
        <w:rPr>
          <w:noProof/>
        </w:rPr>
        <w:drawing>
          <wp:anchor distT="0" distB="0" distL="113665" distR="113665" simplePos="0" relativeHeight="251661312" behindDoc="0" locked="0" layoutInCell="1" allowOverlap="1">
            <wp:simplePos x="0" y="0"/>
            <wp:positionH relativeFrom="column">
              <wp:posOffset>3884930</wp:posOffset>
            </wp:positionH>
            <wp:positionV relativeFrom="paragraph">
              <wp:posOffset>-4445</wp:posOffset>
            </wp:positionV>
            <wp:extent cx="1971675" cy="1647825"/>
            <wp:effectExtent l="0" t="0" r="0" b="0"/>
            <wp:wrapSquare wrapText="bothSides"/>
            <wp:docPr id="74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C43" w:rsidRDefault="00284C43" w:rsidP="00284C43"/>
    <w:p w:rsidR="00284C43" w:rsidRDefault="00284C43" w:rsidP="00284C43">
      <w:pPr>
        <w:rPr>
          <w:szCs w:val="21"/>
        </w:rPr>
      </w:pPr>
    </w:p>
    <w:p w:rsidR="00284C43" w:rsidRDefault="00284C43" w:rsidP="00284C43">
      <w:pPr>
        <w:rPr>
          <w:szCs w:val="21"/>
        </w:rPr>
      </w:pPr>
    </w:p>
    <w:p w:rsidR="00284C43" w:rsidRDefault="00284C43" w:rsidP="00284C43">
      <w:pPr>
        <w:rPr>
          <w:szCs w:val="21"/>
        </w:rPr>
      </w:pPr>
    </w:p>
    <w:p w:rsidR="00284C43" w:rsidRDefault="00284C43" w:rsidP="00284C43">
      <w:pPr>
        <w:rPr>
          <w:szCs w:val="21"/>
        </w:rPr>
      </w:pPr>
    </w:p>
    <w:p w:rsidR="00284C43" w:rsidRDefault="00284C43" w:rsidP="00284C43">
      <w:pPr>
        <w:rPr>
          <w:szCs w:val="21"/>
        </w:rPr>
      </w:pPr>
    </w:p>
    <w:p w:rsidR="00284C43" w:rsidRDefault="00284C43" w:rsidP="00284C43">
      <w:pPr>
        <w:rPr>
          <w:szCs w:val="21"/>
        </w:rPr>
      </w:pPr>
    </w:p>
    <w:p w:rsidR="00284C43" w:rsidRDefault="00284C43" w:rsidP="00284C43">
      <w:pPr>
        <w:rPr>
          <w:szCs w:val="21"/>
        </w:rPr>
      </w:pPr>
    </w:p>
    <w:p w:rsidR="00284C43" w:rsidRDefault="00284C43" w:rsidP="00284C43">
      <w:pPr>
        <w:rPr>
          <w:szCs w:val="21"/>
        </w:rPr>
      </w:pPr>
    </w:p>
    <w:p w:rsidR="00CD7C01" w:rsidRPr="00284C43" w:rsidRDefault="00CD7C01" w:rsidP="00284C43">
      <w:pPr>
        <w:rPr>
          <w:szCs w:val="21"/>
        </w:rPr>
      </w:pPr>
    </w:p>
    <w:sectPr w:rsidR="00CD7C01" w:rsidRPr="00284C43" w:rsidSect="00FA752C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5D4" w:rsidRDefault="00AC65D4" w:rsidP="00A4481F">
      <w:r>
        <w:separator/>
      </w:r>
    </w:p>
  </w:endnote>
  <w:endnote w:type="continuationSeparator" w:id="0">
    <w:p w:rsidR="00AC65D4" w:rsidRDefault="00AC65D4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97506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75066">
              <w:rPr>
                <w:b/>
                <w:sz w:val="24"/>
                <w:szCs w:val="24"/>
              </w:rPr>
              <w:fldChar w:fldCharType="separate"/>
            </w:r>
            <w:r w:rsidR="00284C43">
              <w:rPr>
                <w:b/>
                <w:noProof/>
              </w:rPr>
              <w:t>1</w:t>
            </w:r>
            <w:r w:rsidR="00975066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97506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75066">
              <w:rPr>
                <w:b/>
                <w:sz w:val="24"/>
                <w:szCs w:val="24"/>
              </w:rPr>
              <w:fldChar w:fldCharType="separate"/>
            </w:r>
            <w:r w:rsidR="00284C43">
              <w:rPr>
                <w:b/>
                <w:noProof/>
              </w:rPr>
              <w:t>1</w:t>
            </w:r>
            <w:r w:rsidR="0097506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5D4" w:rsidRDefault="00AC65D4" w:rsidP="00A4481F">
      <w:r>
        <w:separator/>
      </w:r>
    </w:p>
  </w:footnote>
  <w:footnote w:type="continuationSeparator" w:id="0">
    <w:p w:rsidR="00AC65D4" w:rsidRDefault="00AC65D4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242DB"/>
    <w:rsid w:val="000314DB"/>
    <w:rsid w:val="00070001"/>
    <w:rsid w:val="000C23E7"/>
    <w:rsid w:val="00126E14"/>
    <w:rsid w:val="001374F8"/>
    <w:rsid w:val="001426AC"/>
    <w:rsid w:val="001B63C2"/>
    <w:rsid w:val="001E0DAC"/>
    <w:rsid w:val="001F254B"/>
    <w:rsid w:val="00284C43"/>
    <w:rsid w:val="003569CC"/>
    <w:rsid w:val="00381809"/>
    <w:rsid w:val="00440A20"/>
    <w:rsid w:val="004729E2"/>
    <w:rsid w:val="00516A91"/>
    <w:rsid w:val="005A6FE7"/>
    <w:rsid w:val="005B0CEC"/>
    <w:rsid w:val="00630A9A"/>
    <w:rsid w:val="00656F8C"/>
    <w:rsid w:val="006A4135"/>
    <w:rsid w:val="0071088E"/>
    <w:rsid w:val="00731C30"/>
    <w:rsid w:val="007C07A9"/>
    <w:rsid w:val="007D75C1"/>
    <w:rsid w:val="00930A0C"/>
    <w:rsid w:val="0093175C"/>
    <w:rsid w:val="00975066"/>
    <w:rsid w:val="00A13041"/>
    <w:rsid w:val="00A13543"/>
    <w:rsid w:val="00A4481F"/>
    <w:rsid w:val="00A737A4"/>
    <w:rsid w:val="00A90519"/>
    <w:rsid w:val="00AB639C"/>
    <w:rsid w:val="00AC65D4"/>
    <w:rsid w:val="00B57950"/>
    <w:rsid w:val="00B868E4"/>
    <w:rsid w:val="00BC438D"/>
    <w:rsid w:val="00C21F51"/>
    <w:rsid w:val="00C36214"/>
    <w:rsid w:val="00C46563"/>
    <w:rsid w:val="00C517E3"/>
    <w:rsid w:val="00C7702F"/>
    <w:rsid w:val="00CD7C01"/>
    <w:rsid w:val="00D129D7"/>
    <w:rsid w:val="00D13635"/>
    <w:rsid w:val="00D42B50"/>
    <w:rsid w:val="00D503D2"/>
    <w:rsid w:val="00DD785B"/>
    <w:rsid w:val="00E73ED1"/>
    <w:rsid w:val="00EC2081"/>
    <w:rsid w:val="00EE0453"/>
    <w:rsid w:val="00F13976"/>
    <w:rsid w:val="00F630CA"/>
    <w:rsid w:val="00FA752C"/>
    <w:rsid w:val="00FB261E"/>
    <w:rsid w:val="00FC54E9"/>
    <w:rsid w:val="00FD178E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C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62</Words>
  <Characters>355</Characters>
  <Application>Microsoft Office Word</Application>
  <DocSecurity>0</DocSecurity>
  <Lines>2</Lines>
  <Paragraphs>1</Paragraphs>
  <ScaleCrop>false</ScaleCrop>
  <Company>惠普(中国)股份有限公司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21</cp:revision>
  <cp:lastPrinted>2013-01-08T02:58:00Z</cp:lastPrinted>
  <dcterms:created xsi:type="dcterms:W3CDTF">2012-12-24T06:24:00Z</dcterms:created>
  <dcterms:modified xsi:type="dcterms:W3CDTF">2013-01-08T07:20:00Z</dcterms:modified>
</cp:coreProperties>
</file>